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97" w:rsidRDefault="00A5545C">
      <w:r>
        <w:t>Contra Costa College</w:t>
      </w:r>
    </w:p>
    <w:p w:rsidR="00A5545C" w:rsidRDefault="00A5545C">
      <w:r>
        <w:t>Management Council</w:t>
      </w:r>
    </w:p>
    <w:p w:rsidR="00A5545C" w:rsidRDefault="00A5545C">
      <w:r>
        <w:t>Thursday, March 27 2014</w:t>
      </w:r>
    </w:p>
    <w:p w:rsidR="00A5545C" w:rsidRDefault="00A5545C">
      <w:r>
        <w:t>Present:  Sue Abe</w:t>
      </w:r>
      <w:r w:rsidR="007114C9">
        <w:t xml:space="preserve"> ,Jason Berner, </w:t>
      </w:r>
      <w:r w:rsidR="00A8292B">
        <w:t xml:space="preserve">Karl Debro, </w:t>
      </w:r>
      <w:r w:rsidR="007114C9">
        <w:t>Donna DeRusso, Nick Dimitri, James Eyestone, Vicki Ferguson, Catherine Fites,</w:t>
      </w:r>
      <w:r w:rsidR="00737B57">
        <w:t xml:space="preserve"> D</w:t>
      </w:r>
      <w:r w:rsidR="007114C9">
        <w:t>onna Floyd, Tammeil Gilkerson, Aleks Ilich, bruce King, Susan Lee, Mariles Magalong, Jose Oliveira, Darlene Poe, Monica Rodriguez, John Wade</w:t>
      </w:r>
    </w:p>
    <w:p w:rsidR="00693B95" w:rsidRDefault="00693B95">
      <w:r>
        <w:t xml:space="preserve">JW, JB, VF, MP, TG, MM, KC, ND, JI, CF, CD, JA, </w:t>
      </w:r>
      <w:r w:rsidR="00226D09">
        <w:t>SL</w:t>
      </w:r>
    </w:p>
    <w:p w:rsidR="00737B57" w:rsidRDefault="00737B57">
      <w:r>
        <w:t xml:space="preserve">Absent:  </w:t>
      </w:r>
      <w:r w:rsidR="007F2E8D">
        <w:t>Darlene Poe absent</w:t>
      </w:r>
    </w:p>
    <w:p w:rsidR="007F2E8D" w:rsidRDefault="00693B95" w:rsidP="00693B95">
      <w:pPr>
        <w:numPr>
          <w:ilvl w:val="0"/>
          <w:numId w:val="1"/>
        </w:numPr>
      </w:pPr>
      <w:r>
        <w:t xml:space="preserve">Power shut down on December 30,31; road closure library drive Dec 23, 24. Construction on schedule. GA elevator supposedly final inspection today. Punch list on Monday at 8 am., Operating Spring; </w:t>
      </w:r>
      <w:r w:rsidR="00124ACB">
        <w:t xml:space="preserve">900 wake tiles installing on hills; phase 2 to repave two garages; seismic upgrade during winter break; </w:t>
      </w:r>
      <w:r w:rsidR="00A606D4">
        <w:t xml:space="preserve">rigging system if fixed will allow continued use of theatre; lighting issues on campus; 7 or 8 on path of travel out; 4 should be repaired (temporarily) by today; conduit full to foreign stuff that requires removal; Nick: consultant from Florida that is CMAS approved; consultant agreed that; Knox Center; Avalis; electronic signs not working for 4+ years; 4 signs total; looking to replace 2; previous signs did not go through DSA approval; replacing requires DSA approval; PAC to focus first, least expensive; PAC &amp; D’avalis have the same signs; </w:t>
      </w:r>
      <w:r w:rsidR="007F2E8D">
        <w:t>sign has 10 year warranty; MM: Installation of security cameras at all entrances; still don’t know when implemented;</w:t>
      </w:r>
    </w:p>
    <w:p w:rsidR="007F2E8D" w:rsidRDefault="007F2E8D" w:rsidP="007F2E8D">
      <w:pPr>
        <w:numPr>
          <w:ilvl w:val="0"/>
          <w:numId w:val="1"/>
        </w:numPr>
      </w:pPr>
      <w:r>
        <w:t xml:space="preserve">MM: Hayes study, will not finish reading job descriptions before winter group; scheduled meeting Jan 15th, to finish; DN: </w:t>
      </w:r>
      <w:r w:rsidR="00A606D4">
        <w:t xml:space="preserve"> </w:t>
      </w:r>
      <w:r>
        <w:t>Evalutaions</w:t>
      </w:r>
    </w:p>
    <w:p w:rsidR="007F2E8D" w:rsidRDefault="007F2E8D" w:rsidP="00693B95">
      <w:pPr>
        <w:numPr>
          <w:ilvl w:val="0"/>
          <w:numId w:val="1"/>
        </w:numPr>
      </w:pPr>
      <w:r>
        <w:t>Hay Sudy</w:t>
      </w:r>
    </w:p>
    <w:p w:rsidR="00693B95" w:rsidRDefault="007F2E8D" w:rsidP="007F2E8D">
      <w:pPr>
        <w:ind w:left="360"/>
      </w:pPr>
      <w:r>
        <w:t>4. Campus Issues: None</w:t>
      </w:r>
    </w:p>
    <w:p w:rsidR="007F2E8D" w:rsidRDefault="007F2E8D" w:rsidP="007F2E8D">
      <w:pPr>
        <w:ind w:left="360"/>
      </w:pPr>
      <w:r>
        <w:t>5. Committee Reports: travel time home to work vs work to work; JW: Asset and Access control for new and exiting employees check list; TG:CC  approved checklist by</w:t>
      </w:r>
    </w:p>
    <w:p w:rsidR="007F2E8D" w:rsidRDefault="007F2E8D" w:rsidP="007F2E8D">
      <w:pPr>
        <w:ind w:left="360"/>
      </w:pPr>
      <w:r>
        <w:t>DMC: finished 2</w:t>
      </w:r>
      <w:r w:rsidRPr="007F2E8D">
        <w:rPr>
          <w:vertAlign w:val="superscript"/>
        </w:rPr>
        <w:t>nd</w:t>
      </w:r>
      <w:r>
        <w:t xml:space="preserve"> review; challenge getting forum ; HR procedures</w:t>
      </w:r>
    </w:p>
    <w:p w:rsidR="007F2E8D" w:rsidRDefault="007F2E8D" w:rsidP="007F2E8D">
      <w:pPr>
        <w:ind w:left="360"/>
      </w:pPr>
      <w:r>
        <w:t>6. Convocation on Innovatoin: TG: January 9, 2014; encourage staff and sign up; parking at waterworld; buses from WW to Hilton; One of Innovation chosen is The Hub; Donation drive by Police Services; Liz Vega load calculator; Sue about Math Circle; Keynote Speaker; TG nominated Effort to go Green (recognized in program); bringing peopl</w:t>
      </w:r>
      <w:r w:rsidR="00CA0858">
        <w:t xml:space="preserve">e together to frame innovation; </w:t>
      </w:r>
      <w:r>
        <w:t xml:space="preserve">model it for selves and folks; in space of support; culture shift does not happen if we are all involved; ask for your patience; </w:t>
      </w:r>
      <w:r w:rsidR="00CA0858">
        <w:t xml:space="preserve">be there and engaged; remind your folks to attend; send out nice reminder to attend; all managers, classifieds, faculty should absolutely attend (8 to 1); KD: HBR cool article on innovation </w:t>
      </w:r>
      <w:r w:rsidR="00CA0858">
        <w:lastRenderedPageBreak/>
        <w:t>about meetings about how people tend to harmonize too much; TG: requires registration; part time can attend too confirmed by TG</w:t>
      </w:r>
    </w:p>
    <w:p w:rsidR="00CA0858" w:rsidRDefault="00CA0858" w:rsidP="007F2E8D">
      <w:pPr>
        <w:ind w:left="360"/>
      </w:pPr>
      <w:r>
        <w:t xml:space="preserve">7. </w:t>
      </w:r>
      <w:r w:rsidR="004865EC">
        <w:t xml:space="preserve">UFL1N: DN: Do we have any volunteers to represent our college? Or should we keep the same team; TG: Process where we sit on Management side of team; when certain article comes; conversations with Labor regarding articles; DN: Collective Bargaining (Interspace Bargaining); volunteers will be trained; </w:t>
      </w:r>
      <w:r w:rsidR="00941F2A">
        <w:t xml:space="preserve">MP: Wondering if this body would be open to conversations with Labor; DN: Darlene currently represents CCC; </w:t>
      </w:r>
      <w:r w:rsidR="000B16AC">
        <w:t xml:space="preserve">we need to go on record as to issues with contracts; MM: Almost always negotations salaries &amp; benefits; interim CBO; 2 permanent CBOs to sit on bargaining team; </w:t>
      </w:r>
      <w:r w:rsidR="00E219EF">
        <w:t xml:space="preserve">CBO has to sit on bargaining group as part of position; Ron K for Local 1; How we choose the rest of the team is: at least 1 manager from each college; who has the most number of classifieds; UF: those managers who has faculty reporting to them; </w:t>
      </w:r>
    </w:p>
    <w:p w:rsidR="00E219EF" w:rsidRDefault="00E219EF" w:rsidP="007F2E8D">
      <w:pPr>
        <w:ind w:left="360"/>
      </w:pPr>
      <w:r>
        <w:t>8. Managers’ Budget Training; Feb 27, 2 pm to 3 pm; LA ____; DVC</w:t>
      </w:r>
      <w:r>
        <w:br/>
      </w:r>
      <w:r>
        <w:br/>
        <w:t xml:space="preserve">9. SLO/AUO: DF absent and cannot present; DN: continuous improvement via SLO/AUO; </w:t>
      </w:r>
    </w:p>
    <w:p w:rsidR="00D413AD" w:rsidRDefault="00E219EF" w:rsidP="00D413AD">
      <w:pPr>
        <w:ind w:left="360"/>
      </w:pPr>
      <w:r>
        <w:t xml:space="preserve">11. Around the Table: JW: </w:t>
      </w:r>
      <w:r w:rsidR="00A55508">
        <w:t xml:space="preserve">Bowl game we won; streamed the game, good deal; advocate as reporters; let them learn how to interview; split with Hartnell; </w:t>
      </w:r>
      <w:r w:rsidR="000831AE">
        <w:t xml:space="preserve">DN: How does one access it? We need instructions accessing live broadcast &amp; archive; JW: will work istone for instructions; soccer team made it to play-offs; </w:t>
      </w:r>
      <w:r w:rsidR="001207ED">
        <w:t xml:space="preserve">coach ferguson, all state coach; </w:t>
      </w:r>
      <w:r w:rsidR="00B41A61">
        <w:t>women interest survey: doesn’t mean we are starting team, just merely gauging interest, title 9 requirement as well; Jason: Music Dept had winter concert; new speech hired, joseph Carver; Vicky: Wilbert Lesis, will be here Jan 5</w:t>
      </w:r>
      <w:r w:rsidR="00B41A61" w:rsidRPr="00B41A61">
        <w:rPr>
          <w:vertAlign w:val="superscript"/>
        </w:rPr>
        <w:t>th</w:t>
      </w:r>
      <w:r w:rsidR="00B41A61">
        <w:t>., Jan 9</w:t>
      </w:r>
      <w:r w:rsidR="00B41A61" w:rsidRPr="00B41A61">
        <w:rPr>
          <w:vertAlign w:val="superscript"/>
        </w:rPr>
        <w:t>th</w:t>
      </w:r>
      <w:r w:rsidR="00B41A61">
        <w:t>, student services will be open, had a lot of discipline issues at end of semester</w:t>
      </w:r>
      <w:r w:rsidR="000F02D2">
        <w:t xml:space="preserve">, students not studying for finals; MP: a few folks from student success taking equity plan on the road; just to talk about equity on campus; just to begin to have conversation; thanks to those equity dollars, making changes to tutoring; rolling out marketing plan spring semester; asking all areas to have statement about tutoring; </w:t>
      </w:r>
      <w:r w:rsidR="00E24810">
        <w:t xml:space="preserve">bringing in on-course, free, accessible to anyone on campus; talk it up; </w:t>
      </w:r>
      <w:r w:rsidR="007C4F20">
        <w:t xml:space="preserve">selected a classified, from Financial Aid; two people nominated; </w:t>
      </w:r>
      <w:r w:rsidR="00B46CF6">
        <w:t xml:space="preserve">TG: suggests putting on agenda for upcoming meeting; JW: Keep past nomination information for renomination; DN: will put on agenda again, even though we have talked about award before; MP: No all-college day; MP: would like to formally add to agenda now; </w:t>
      </w:r>
      <w:r w:rsidR="00E024AD">
        <w:t>we don’t have a time to highlight awardees; suggests discussing a platform, time to highlight all of these cool things we’re doing; TG: very thankful for all that everyone here has done; ma</w:t>
      </w:r>
      <w:r w:rsidR="009A5E97">
        <w:t xml:space="preserve">de and gives out holiday cards to managers in attendance; </w:t>
      </w:r>
      <w:r w:rsidR="00F42841">
        <w:t xml:space="preserve">MM: </w:t>
      </w:r>
      <w:r w:rsidR="00855F1D">
        <w:t xml:space="preserve">Gives her love “to you all.” </w:t>
      </w:r>
      <w:r w:rsidR="00BB2879">
        <w:t xml:space="preserve">DN: Margos Foundation, SF Foundation adopted METAS, they mentor people like me, introduced me to funders; The Margos Foundation, grant of $20,000, no strings attached, helping parents understand their educational journeys; James; along with power outtages, there will be technology outtages; will provide schedule; </w:t>
      </w:r>
      <w:r w:rsidR="009536E5">
        <w:t>what won’t work: shared drives, etc that reside locally. Will be back up on the 1</w:t>
      </w:r>
      <w:r w:rsidR="009536E5" w:rsidRPr="009536E5">
        <w:rPr>
          <w:vertAlign w:val="superscript"/>
        </w:rPr>
        <w:t>st</w:t>
      </w:r>
      <w:r w:rsidR="009536E5">
        <w:t>; Outtages starting December 29 until January 1</w:t>
      </w:r>
      <w:r w:rsidR="009536E5" w:rsidRPr="009536E5">
        <w:rPr>
          <w:vertAlign w:val="superscript"/>
        </w:rPr>
        <w:t>st</w:t>
      </w:r>
      <w:r w:rsidR="009536E5">
        <w:t xml:space="preserve">; </w:t>
      </w:r>
      <w:r w:rsidR="00D413AD">
        <w:t xml:space="preserve">look for email from James; Nick; Kelly: working on finalizing curriculum for transportation and logistics, hope to offer full pathway; working on reinvigoration local service providers; thanks ; Frost: grades due Monday; remind faculty to submit on time; madhouse when we return; KD: great presentation on drugs &amp; alcohol; how to __ police out in the field; PO: if you know of any activities, let us know we can keep an eye on that </w:t>
      </w:r>
      <w:r w:rsidR="00D413AD">
        <w:lastRenderedPageBreak/>
        <w:t>stuff; SL: ; TG: We donated a van to San Francisco Skates; CBeatty, Peter Locke; Susan; SL: Marshall Alameda has left and taken a job in Marin, that leaves us with no director of Nursing. DN: Events I’ve had opp to attend; play; music concert</w:t>
      </w:r>
      <w:r w:rsidR="00836A87">
        <w:t xml:space="preserve"> people leaving were so excited we have that caliber of performers</w:t>
      </w:r>
      <w:r w:rsidR="00D413AD">
        <w:t xml:space="preserve">; </w:t>
      </w:r>
      <w:r w:rsidR="002E2C29">
        <w:t xml:space="preserve">athletics events, highlights, important population to this college; everyone is doing a great job in that way; JW: thanks Frost; </w:t>
      </w:r>
      <w:r w:rsidR="00B0052A">
        <w:t>several young</w:t>
      </w:r>
      <w:r w:rsidR="00E917FF">
        <w:t xml:space="preserve"> </w:t>
      </w:r>
      <w:r w:rsidR="00B0052A">
        <w:t xml:space="preserve">men going to 4-year; ED: </w:t>
      </w:r>
      <w:r w:rsidR="00B569E7">
        <w:t xml:space="preserve">it’s hugely important; </w:t>
      </w:r>
      <w:r w:rsidR="00E917FF">
        <w:t xml:space="preserve">DN: Richmond Promise, can positively impact CCC </w:t>
      </w:r>
      <w:r w:rsidR="00962E3E">
        <w:t>enrollment</w:t>
      </w:r>
      <w:r w:rsidR="00E917FF">
        <w:t xml:space="preserve">; </w:t>
      </w:r>
      <w:r w:rsidR="00962E3E">
        <w:t xml:space="preserve">Asked by San Pablo if we have business people to </w:t>
      </w:r>
    </w:p>
    <w:p w:rsidR="009A2B36" w:rsidRDefault="009A2B36" w:rsidP="00693B95">
      <w:pPr>
        <w:ind w:left="720"/>
      </w:pPr>
      <w:r>
        <w:t xml:space="preserve">Meeting adjourned at </w:t>
      </w:r>
      <w:r w:rsidR="00962E3E">
        <w:t>3:10</w:t>
      </w:r>
      <w:r>
        <w:t xml:space="preserve"> p.m.</w:t>
      </w:r>
    </w:p>
    <w:p w:rsidR="009A2B36" w:rsidRDefault="00962E3E" w:rsidP="00962E3E">
      <w:pPr>
        <w:ind w:left="720"/>
      </w:pPr>
      <w:r>
        <w:t>Respectfully submitted,</w:t>
      </w:r>
    </w:p>
    <w:p w:rsidR="009A2B36" w:rsidRDefault="009A2B36" w:rsidP="00B04235">
      <w:pPr>
        <w:ind w:left="720"/>
      </w:pPr>
      <w:r>
        <w:t>Melody</w:t>
      </w:r>
    </w:p>
    <w:p w:rsidR="00280700" w:rsidRDefault="009A2B36" w:rsidP="00962E3E">
      <w:pPr>
        <w:ind w:left="720"/>
      </w:pPr>
      <w:r>
        <w:t>Senior Executive Assis</w:t>
      </w:r>
      <w:r w:rsidR="00962E3E">
        <w:t>tant to the President</w:t>
      </w:r>
      <w:bookmarkStart w:id="0" w:name="_GoBack"/>
      <w:bookmarkEnd w:id="0"/>
    </w:p>
    <w:sectPr w:rsidR="0028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970"/>
    <w:multiLevelType w:val="hybridMultilevel"/>
    <w:tmpl w:val="F15AB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5C"/>
    <w:rsid w:val="000141A9"/>
    <w:rsid w:val="000831AE"/>
    <w:rsid w:val="000B16AC"/>
    <w:rsid w:val="000B39B7"/>
    <w:rsid w:val="000F02D2"/>
    <w:rsid w:val="001024A7"/>
    <w:rsid w:val="001207ED"/>
    <w:rsid w:val="00124ACB"/>
    <w:rsid w:val="00177C78"/>
    <w:rsid w:val="00190667"/>
    <w:rsid w:val="00191971"/>
    <w:rsid w:val="001B1BB4"/>
    <w:rsid w:val="001C685E"/>
    <w:rsid w:val="00226D09"/>
    <w:rsid w:val="00280700"/>
    <w:rsid w:val="002E2C29"/>
    <w:rsid w:val="002F28F5"/>
    <w:rsid w:val="00304429"/>
    <w:rsid w:val="003D15D2"/>
    <w:rsid w:val="003E6654"/>
    <w:rsid w:val="00403B4C"/>
    <w:rsid w:val="0042526D"/>
    <w:rsid w:val="00473379"/>
    <w:rsid w:val="004865EC"/>
    <w:rsid w:val="004A4B67"/>
    <w:rsid w:val="004B05D9"/>
    <w:rsid w:val="004E23F1"/>
    <w:rsid w:val="004F61A9"/>
    <w:rsid w:val="0050327C"/>
    <w:rsid w:val="00506EE2"/>
    <w:rsid w:val="00536C21"/>
    <w:rsid w:val="00554358"/>
    <w:rsid w:val="005B0A82"/>
    <w:rsid w:val="006101E0"/>
    <w:rsid w:val="00693B95"/>
    <w:rsid w:val="007114C9"/>
    <w:rsid w:val="00723133"/>
    <w:rsid w:val="00737B57"/>
    <w:rsid w:val="007514B4"/>
    <w:rsid w:val="00771C52"/>
    <w:rsid w:val="007B2284"/>
    <w:rsid w:val="007C4F20"/>
    <w:rsid w:val="007D527B"/>
    <w:rsid w:val="007E5AEC"/>
    <w:rsid w:val="007F2E8D"/>
    <w:rsid w:val="00836A87"/>
    <w:rsid w:val="00851002"/>
    <w:rsid w:val="00855F1D"/>
    <w:rsid w:val="0086651B"/>
    <w:rsid w:val="008F6B1D"/>
    <w:rsid w:val="00905C54"/>
    <w:rsid w:val="009206C0"/>
    <w:rsid w:val="00940975"/>
    <w:rsid w:val="00941F2A"/>
    <w:rsid w:val="009536E5"/>
    <w:rsid w:val="00962E3E"/>
    <w:rsid w:val="009A2B36"/>
    <w:rsid w:val="009A5E97"/>
    <w:rsid w:val="009F6C83"/>
    <w:rsid w:val="00A072D0"/>
    <w:rsid w:val="00A14CAE"/>
    <w:rsid w:val="00A5545C"/>
    <w:rsid w:val="00A55508"/>
    <w:rsid w:val="00A606D4"/>
    <w:rsid w:val="00A8292B"/>
    <w:rsid w:val="00A9285B"/>
    <w:rsid w:val="00B0052A"/>
    <w:rsid w:val="00B04235"/>
    <w:rsid w:val="00B31EC0"/>
    <w:rsid w:val="00B41A61"/>
    <w:rsid w:val="00B46CF6"/>
    <w:rsid w:val="00B569E7"/>
    <w:rsid w:val="00B622D0"/>
    <w:rsid w:val="00BB2879"/>
    <w:rsid w:val="00BB38C6"/>
    <w:rsid w:val="00BF7F66"/>
    <w:rsid w:val="00C12521"/>
    <w:rsid w:val="00C27514"/>
    <w:rsid w:val="00C35749"/>
    <w:rsid w:val="00C83E97"/>
    <w:rsid w:val="00CA0858"/>
    <w:rsid w:val="00CC330C"/>
    <w:rsid w:val="00CD581C"/>
    <w:rsid w:val="00D324AD"/>
    <w:rsid w:val="00D36D0C"/>
    <w:rsid w:val="00D413AD"/>
    <w:rsid w:val="00D74E6C"/>
    <w:rsid w:val="00D9485F"/>
    <w:rsid w:val="00DE57E4"/>
    <w:rsid w:val="00E024AD"/>
    <w:rsid w:val="00E219EF"/>
    <w:rsid w:val="00E24810"/>
    <w:rsid w:val="00E455F3"/>
    <w:rsid w:val="00E917FF"/>
    <w:rsid w:val="00F24757"/>
    <w:rsid w:val="00F40F4B"/>
    <w:rsid w:val="00F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Noldon</dc:creator>
  <cp:lastModifiedBy>Denise Noldon</cp:lastModifiedBy>
  <cp:revision>32</cp:revision>
  <dcterms:created xsi:type="dcterms:W3CDTF">2014-12-18T21:42:00Z</dcterms:created>
  <dcterms:modified xsi:type="dcterms:W3CDTF">2014-12-18T23:13:00Z</dcterms:modified>
</cp:coreProperties>
</file>